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7" w:rsidRDefault="002C32C7" w:rsidP="00D34CE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C32C7" w:rsidRPr="00D34CE1" w:rsidRDefault="002C32C7" w:rsidP="00D34CE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C32C7" w:rsidRPr="006C0112" w:rsidRDefault="002C32C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6C0112">
        <w:rPr>
          <w:rFonts w:ascii="Times New Roman" w:hAnsi="Times New Roman"/>
          <w:b/>
          <w:sz w:val="28"/>
          <w:szCs w:val="28"/>
        </w:rPr>
        <w:t>оклад</w:t>
      </w:r>
      <w:bookmarkStart w:id="0" w:name="_GoBack"/>
      <w:bookmarkEnd w:id="0"/>
      <w:r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 проведения процедуры</w:t>
      </w:r>
    </w:p>
    <w:p w:rsidR="002C32C7" w:rsidRDefault="002C32C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>оценки регулирующего воздействия и экспертизы муниципальных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07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Варнавинском муниципальном районе </w:t>
      </w:r>
    </w:p>
    <w:p w:rsidR="002C32C7" w:rsidRPr="006C0112" w:rsidRDefault="002C32C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</w:p>
    <w:p w:rsidR="002C32C7" w:rsidRPr="00557EBD" w:rsidRDefault="002C32C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2C32C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C7" w:rsidRPr="00557EBD" w:rsidRDefault="002C32C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15"/>
            <w:bookmarkEnd w:id="1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2C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Варнавинский муниципальный район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ED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 г.</w:t>
            </w:r>
          </w:p>
        </w:tc>
      </w:tr>
      <w:tr w:rsidR="002C32C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C7" w:rsidRPr="00557EBD" w:rsidRDefault="002C32C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2.1. Определен орган, 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FC028A" w:rsidRDefault="002C32C7" w:rsidP="00F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28A">
              <w:rPr>
                <w:rFonts w:ascii="Times New Roman" w:hAnsi="Times New Roman"/>
              </w:rPr>
              <w:t>Постановлением администрации Варнавинского муниципального района от 14 июля 2020 года №469 утвержден новый  Порядок проведения оценки регулирующего воздействия (далее – ОРВ) проектов муниципальных нормативных правовых актов и порядок проведения экспертизы муниципальных нормативных правовых актов Варнавинского муниципального района. Этим же постановлением уполномоченным органом, ответственным за внедрение процедуры оценки регулирующего воздействия проектов нормативных правовых актов и экспертизы действующих нормативных правовых актов Варнавинского района, определено управление экономики и промышленного развития администрации района.</w:t>
            </w:r>
          </w:p>
          <w:p w:rsidR="002C32C7" w:rsidRPr="00557EBD" w:rsidRDefault="002C32C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процедуры оценки регулирующего воздействия проектов нормативных правовых актов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</w:t>
            </w:r>
            <w:r w:rsidRPr="002E7800">
              <w:rPr>
                <w:rFonts w:ascii="Times New Roman" w:hAnsi="Times New Roman"/>
              </w:rPr>
              <w:t>инвестиционной деятельности, определена (уточнена)</w:t>
            </w:r>
            <w:r>
              <w:rPr>
                <w:rFonts w:ascii="Times New Roman" w:hAnsi="Times New Roman"/>
              </w:rPr>
              <w:t xml:space="preserve"> Постановлением администрации Варнавинского муниципального района от 14 июля 2020 года №469 </w:t>
            </w:r>
          </w:p>
          <w:p w:rsidR="002C32C7" w:rsidRPr="00557EBD" w:rsidRDefault="002C32C7" w:rsidP="002E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 оценки регулирующего воздействия</w:t>
            </w:r>
          </w:p>
          <w:p w:rsidR="002C32C7" w:rsidRPr="00557EBD" w:rsidRDefault="002C32C7" w:rsidP="002E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2C32C7" w:rsidRPr="00557EBD" w:rsidRDefault="002C32C7" w:rsidP="002E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C32C7" w:rsidRDefault="002C32C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Варнавинского муниципального района</w:t>
            </w:r>
            <w:r w:rsidRPr="00FC028A">
              <w:rPr>
                <w:rFonts w:ascii="Times New Roman" w:hAnsi="Times New Roman"/>
              </w:rPr>
              <w:t xml:space="preserve"> от 14 июля 2020 года №469</w:t>
            </w:r>
          </w:p>
          <w:p w:rsidR="002C32C7" w:rsidRPr="00557EBD" w:rsidRDefault="002C32C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контроля  за соблюдением порядка проведения ОРВ и проведением процедур экспертизы муниципальных </w:t>
            </w:r>
            <w:r w:rsidRPr="00764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Pr="00803162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Pr="00557E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</w:t>
            </w:r>
            <w:r w:rsidRPr="00557E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2C32C7" w:rsidRPr="00557EBD" w:rsidRDefault="002C32C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7EBD">
              <w:rPr>
                <w:rFonts w:ascii="Times New Roman" w:hAnsi="Times New Roman"/>
              </w:rPr>
              <w:t>ет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самостоятельно отраслевыми (функциональными) структурными подразделениями администрации  -  разработчиками проектов нормативных правовых актов  </w:t>
            </w:r>
          </w:p>
          <w:p w:rsidR="002C32C7" w:rsidRPr="00557EBD" w:rsidRDefault="002C32C7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2C32C7" w:rsidRPr="00557EBD" w:rsidRDefault="002C32C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             </w:t>
            </w:r>
            <w:r w:rsidRPr="00557EB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7EBD">
              <w:rPr>
                <w:rFonts w:ascii="Times New Roman" w:hAnsi="Times New Roman"/>
              </w:rPr>
              <w:t>ет</w:t>
            </w:r>
          </w:p>
        </w:tc>
      </w:tr>
      <w:tr w:rsidR="002C32C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C7" w:rsidRPr="00557EBD" w:rsidRDefault="002C32C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C32C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32C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2C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t xml:space="preserve">в публичных консультациях </w:t>
            </w:r>
            <w:r>
              <w:rPr>
                <w:rFonts w:ascii="Times New Roman" w:hAnsi="Times New Roman"/>
              </w:rPr>
              <w:t>по 5 проектам НПА зарегистрировано</w:t>
            </w:r>
            <w:r w:rsidRPr="009E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9E033E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а, внесших</w:t>
            </w:r>
            <w:r w:rsidRPr="009E033E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2</w:t>
            </w:r>
            <w:r w:rsidRPr="001B1FDB">
              <w:rPr>
                <w:rFonts w:ascii="Times New Roman" w:hAnsi="Times New Roman"/>
              </w:rPr>
              <w:t xml:space="preserve"> </w:t>
            </w:r>
            <w:r w:rsidRPr="0015661F">
              <w:rPr>
                <w:rFonts w:ascii="Times New Roman" w:hAnsi="Times New Roman"/>
              </w:rPr>
              <w:t xml:space="preserve">проектам НПА </w:t>
            </w:r>
            <w:r>
              <w:rPr>
                <w:rFonts w:ascii="Times New Roman" w:hAnsi="Times New Roman"/>
              </w:rPr>
              <w:t xml:space="preserve">2 </w:t>
            </w:r>
            <w:r w:rsidRPr="0015661F">
              <w:rPr>
                <w:rFonts w:ascii="Times New Roman" w:hAnsi="Times New Roman"/>
              </w:rPr>
              <w:t>замечани</w:t>
            </w:r>
            <w:r>
              <w:rPr>
                <w:rFonts w:ascii="Times New Roman" w:hAnsi="Times New Roman"/>
              </w:rPr>
              <w:t>я</w:t>
            </w:r>
            <w:r w:rsidRPr="0015661F">
              <w:rPr>
                <w:rFonts w:ascii="Times New Roman" w:hAnsi="Times New Roman"/>
              </w:rPr>
              <w:t xml:space="preserve">, из которых </w:t>
            </w:r>
            <w:r>
              <w:rPr>
                <w:rFonts w:ascii="Times New Roman" w:hAnsi="Times New Roman"/>
              </w:rPr>
              <w:t xml:space="preserve">2 </w:t>
            </w:r>
            <w:r w:rsidRPr="0015661F">
              <w:rPr>
                <w:rFonts w:ascii="Times New Roman" w:hAnsi="Times New Roman"/>
              </w:rPr>
              <w:t>было учтено</w:t>
            </w:r>
            <w:r w:rsidRPr="00557EBD">
              <w:rPr>
                <w:rFonts w:ascii="Times New Roman" w:hAnsi="Times New Roman"/>
                <w:u w:val="single"/>
              </w:rPr>
              <w:t xml:space="preserve"> </w:t>
            </w:r>
          </w:p>
          <w:p w:rsidR="002C32C7" w:rsidRPr="00557EBD" w:rsidRDefault="002C32C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2C32C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A93A88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32C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Pr="00557EBD">
              <w:rPr>
                <w:rFonts w:ascii="Times New Roman" w:hAnsi="Times New Roman"/>
                <w:b/>
              </w:rPr>
              <w:t>.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</w:t>
            </w:r>
            <w:r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2C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4D1A97" w:rsidRDefault="002C32C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2C32C7" w:rsidRPr="004D1A97" w:rsidRDefault="002C32C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2C32C7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32C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4D1A97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2C32C7" w:rsidRPr="004D1A97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2C32C7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32C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2C32C7" w:rsidRPr="00557EBD" w:rsidRDefault="002C32C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AC569A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AC569A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общее количество подготовленных заключений 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32C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32C7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AC569A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C32C7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AC569A" w:rsidRDefault="002C32C7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C7" w:rsidRPr="00557EBD" w:rsidRDefault="002C32C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местный интернет-портал, сайт органов местного самоуправления </w:t>
            </w:r>
          </w:p>
          <w:p w:rsidR="002C32C7" w:rsidRPr="00557EBD" w:rsidRDefault="002C32C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6">
              <w:t>http://варнавино-район.рф/ORV.html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Pr="00557EBD">
              <w:rPr>
                <w:rFonts w:ascii="Times New Roman" w:hAnsi="Times New Roman"/>
                <w:b/>
              </w:rPr>
              <w:t xml:space="preserve">. Нормативные правовые акты размещены на специализированном интернет-портале, официальном сайте органа местного самоуправления </w:t>
            </w:r>
          </w:p>
          <w:p w:rsidR="002C32C7" w:rsidRPr="001950F6" w:rsidRDefault="002C32C7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F6">
              <w:rPr>
                <w:rFonts w:ascii="Times New Roman" w:hAnsi="Times New Roman"/>
                <w:sz w:val="24"/>
                <w:szCs w:val="24"/>
              </w:rPr>
              <w:t>http://варнавино-район.рф/ORV.html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интернет-портале, официальном сайте органа местного самоуправления </w:t>
            </w: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6">
              <w:rPr>
                <w:rFonts w:ascii="Times New Roman" w:hAnsi="Times New Roman"/>
              </w:rPr>
              <w:t>http://варнавино-район.рф/ORV.html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Pr="00557EBD">
              <w:rPr>
                <w:rFonts w:ascii="Times New Roman" w:hAnsi="Times New Roman"/>
                <w:b/>
              </w:rPr>
              <w:t>. Информация о проведении публичных консультаций размещается на специализированном интернет-портале, официальном сайте органа местного самоуправления</w:t>
            </w:r>
          </w:p>
          <w:p w:rsidR="002C32C7" w:rsidRPr="001950F6" w:rsidRDefault="002C32C7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6">
              <w:rPr>
                <w:rFonts w:ascii="Times New Roman" w:hAnsi="Times New Roman"/>
              </w:rPr>
              <w:t>http://варнавино-район.рф/ORV.html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15661F" w:rsidRDefault="002C32C7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Pr="00557EBD">
              <w:rPr>
                <w:rFonts w:ascii="Times New Roman" w:hAnsi="Times New Roman"/>
                <w:b/>
              </w:rPr>
              <w:t xml:space="preserve">. </w:t>
            </w:r>
            <w:r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Pr="00E41831">
              <w:rPr>
                <w:rStyle w:val="FootnoteReference"/>
                <w:rFonts w:ascii="Times New Roman" w:hAnsi="Times New Roman"/>
                <w:b/>
                <w:bCs/>
              </w:rPr>
              <w:t xml:space="preserve"> </w:t>
            </w:r>
            <w:r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Default="002C32C7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32C7" w:rsidRPr="00557EBD" w:rsidRDefault="002C32C7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2C32C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7EBD">
              <w:rPr>
                <w:rFonts w:ascii="Times New Roman" w:hAnsi="Times New Roman"/>
              </w:rPr>
              <w:t>ет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2C32C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2C32C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7" w:rsidRPr="001950F6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Соглашение №1 от 19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 взаимодействии с уполномоченным по защите прав предпринимателей в Нижегородской области</w:t>
            </w:r>
          </w:p>
          <w:p w:rsidR="002C32C7" w:rsidRPr="00557EBD" w:rsidRDefault="002C32C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реквизиты</w:t>
            </w:r>
          </w:p>
        </w:tc>
      </w:tr>
    </w:tbl>
    <w:p w:rsidR="002C32C7" w:rsidRDefault="002C32C7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32C7" w:rsidRDefault="002C32C7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32C7" w:rsidRDefault="002C32C7" w:rsidP="006C4A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2C32C7" w:rsidRPr="00D34CE1" w:rsidRDefault="002C32C7" w:rsidP="006C4A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32C7" w:rsidRPr="00FC2ACE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2C32C7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Pr="00D3407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Варнавинском муниципальном районе</w:t>
      </w:r>
    </w:p>
    <w:p w:rsidR="002C32C7" w:rsidRPr="00FC2ACE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r w:rsidRPr="00FC2ACE">
        <w:rPr>
          <w:rFonts w:ascii="Times New Roman" w:hAnsi="Times New Roman"/>
          <w:b/>
          <w:sz w:val="28"/>
          <w:szCs w:val="28"/>
        </w:rPr>
        <w:t>год</w:t>
      </w:r>
    </w:p>
    <w:p w:rsidR="002C32C7" w:rsidRDefault="002C32C7" w:rsidP="006C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2C7" w:rsidRDefault="002C32C7" w:rsidP="006C4A8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>Постановлением администрации Варнавинского муниципального района от 14 июля 2020 года №469 утвержден новый  Порядок проведения оценки регулирующего воздействия (далее – ОРВ) проектов муниципальных нормативных правовых актов и порядок проведения экспертизы муниципальных нормативных правовых актов Варнавинского муниципального района. Этим же постановлением уполномоченным органом, ответственным за внедрение процедуры оценки регулирующего воздействия проектов нормативных правовых актов и экспертизы действующих нормативных правовых актов Варнавинского района, определено управление экономики и промышленного развития администрации района. Предметная область оценки регулирующего воздействия – это процедура оценки регулирующего воздействия и экспертизы действующих нормативных правовых актов, затрагивающих вопросы предпринимательской и инвестиционной деятельности.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>ОРВ и экспертиза проводятся структурными подразделениями администрации района, осуществляющими разработку проекта НПА. Они же готовят и заключение об ОРВ (экспертизе). Экспертное заключение об ОРВ (экспертизе) готовит уполномоченный орган (управление экономики и промышленного развития администрации).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 xml:space="preserve"> На официальном сайте администрации Варнавинского района по адресу </w:t>
      </w:r>
      <w:hyperlink r:id="rId5" w:history="1">
        <w:r w:rsidRPr="007D78EF">
          <w:rPr>
            <w:rStyle w:val="Hyperlink"/>
            <w:rFonts w:ascii="Times New Roman" w:hAnsi="Times New Roman"/>
            <w:sz w:val="24"/>
            <w:szCs w:val="24"/>
          </w:rPr>
          <w:t>http://варнавино-район.рф/ORV.html</w:t>
        </w:r>
      </w:hyperlink>
      <w:r w:rsidRPr="007D78E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D78EF">
        <w:rPr>
          <w:rFonts w:ascii="Times New Roman" w:hAnsi="Times New Roman"/>
          <w:sz w:val="24"/>
          <w:szCs w:val="24"/>
        </w:rPr>
        <w:t>сформирован раздел «Оценка регулирующего воздействия», который содержит нормативные документы о процедуре, результаты публичных консультаций, экспертные заключения.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 xml:space="preserve">За 2020 год проведена оценка регулирующего воздействия 5 проектов нормативных правовых актов. Во всех  случаях рассматривались проекты нормативных правовых актов, затрагивающие интересы малого бизнеса. При проведении процедуры ОРВ были проведены публичные консультации с АНО «Варнавинский центр развития бизнеса и туризма», Советом предпринимателей Варнавинского района и Уполномоченным по защите прав предпринимателей в Нижегородской области. 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>Срок проведения публичных консультаций составлял 30 дней. Отчет о проведении публичных консультаций и заключение регулирующий орган публиковал не позднее 5 рабочих дней. Уполномоченный орган проводил экспертизу и готовил заключение в срок не более 3 рабочих дней.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 xml:space="preserve">Всего в 20 году подготовлены 5 экспертных заключений, все положительные. Замечания, поступавшие от Уполномоченного по защите прав предпринимателей были учтены при доработке проектов НПА. 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>Материалы по оценке регулирующего воздействия размещались на сайте Правительства Нижегородской области и на официальном сайте администрации Варнавинского муниципального района.</w:t>
      </w:r>
    </w:p>
    <w:p w:rsidR="002C32C7" w:rsidRPr="007D78EF" w:rsidRDefault="002C32C7" w:rsidP="006C4A8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8EF">
        <w:rPr>
          <w:rFonts w:ascii="Times New Roman" w:hAnsi="Times New Roman"/>
          <w:sz w:val="24"/>
          <w:szCs w:val="24"/>
        </w:rPr>
        <w:t xml:space="preserve">В соответствии с Законом Нижегородской области от 3 сентября </w:t>
      </w:r>
      <w:smartTag w:uri="urn:schemas-microsoft-com:office:smarttags" w:element="metricconverter">
        <w:smartTagPr>
          <w:attr w:name="ProductID" w:val="2014 г"/>
        </w:smartTagPr>
        <w:r w:rsidRPr="007D78EF">
          <w:rPr>
            <w:rFonts w:ascii="Times New Roman" w:hAnsi="Times New Roman"/>
            <w:sz w:val="24"/>
            <w:szCs w:val="24"/>
          </w:rPr>
          <w:t>2014 г</w:t>
        </w:r>
      </w:smartTag>
      <w:r w:rsidRPr="007D78EF">
        <w:rPr>
          <w:rFonts w:ascii="Times New Roman" w:hAnsi="Times New Roman"/>
          <w:sz w:val="24"/>
          <w:szCs w:val="24"/>
        </w:rPr>
        <w:t>. №109-З «Об оценке регулирующего воздействия муниципальных нормативных правовых актов, экспертизе муниципальных  нормативных правовых актов в Нижегородской области» распоряжением администрации Варнавинского муниципального района от 20.01.2020 г. №18 «Об экспертизе нормативных правовых актов» утвержден план проведения экспертизы действующих нормативных правовых актов в 2020 году, ранее прошедших оценку регулирующего воздействия, разработчиком которых является администрация района. Запланированный к экспертизе НПА, действующий в 2020 году, прошел экспертизу в соответствии с порядком и получил положительные экспертные заключения.</w:t>
      </w:r>
    </w:p>
    <w:p w:rsidR="002C32C7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C5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Оценка</w:t>
      </w:r>
      <w:r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</w:t>
      </w:r>
    </w:p>
    <w:p w:rsidR="002C32C7" w:rsidRPr="005441E7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71"/>
        <w:gridCol w:w="1701"/>
        <w:gridCol w:w="1985"/>
        <w:gridCol w:w="1701"/>
        <w:gridCol w:w="1701"/>
      </w:tblGrid>
      <w:tr w:rsidR="002C32C7" w:rsidRPr="009B141B" w:rsidTr="00C3555C">
        <w:trPr>
          <w:trHeight w:val="828"/>
        </w:trPr>
        <w:tc>
          <w:tcPr>
            <w:tcW w:w="534" w:type="dxa"/>
          </w:tcPr>
          <w:p w:rsidR="002C32C7" w:rsidRPr="00C35DBB" w:rsidRDefault="002C32C7" w:rsidP="00C3555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2C32C7" w:rsidRPr="00C35DBB" w:rsidRDefault="002C32C7" w:rsidP="00C3555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2C7" w:rsidRPr="00C35DBB" w:rsidRDefault="002C32C7" w:rsidP="00C3555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2C32C7" w:rsidRPr="00C35DBB" w:rsidRDefault="002C32C7" w:rsidP="00C35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2C7" w:rsidRPr="00C35DBB" w:rsidRDefault="002C32C7" w:rsidP="00C3555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701" w:type="dxa"/>
          </w:tcPr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публичных консульта-ций</w:t>
            </w:r>
          </w:p>
        </w:tc>
        <w:tc>
          <w:tcPr>
            <w:tcW w:w="1701" w:type="dxa"/>
          </w:tcPr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 xml:space="preserve">Учет </w:t>
            </w:r>
          </w:p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 xml:space="preserve">замечаний и предложений </w:t>
            </w:r>
          </w:p>
          <w:p w:rsidR="002C32C7" w:rsidRPr="00C35DBB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35DBB">
              <w:rPr>
                <w:rFonts w:ascii="Times New Roman" w:hAnsi="Times New Roman"/>
                <w:b/>
                <w:sz w:val="24"/>
                <w:szCs w:val="24"/>
              </w:rPr>
              <w:t>по проекту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2C32C7" w:rsidRPr="00C35DBB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5DBB">
              <w:rPr>
                <w:rFonts w:ascii="Times New Roman" w:hAnsi="Times New Roman"/>
                <w:sz w:val="24"/>
                <w:szCs w:val="24"/>
              </w:rPr>
              <w:t>Об утверждении схемы размещения нестационарных торговых объектов на территории Варнавинского муниципального района Нижегородской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C35DBB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Регулирует п</w:t>
            </w:r>
            <w:r w:rsidRPr="00C35DBB">
              <w:rPr>
                <w:rFonts w:ascii="Times New Roman" w:hAnsi="Times New Roman"/>
                <w:sz w:val="24"/>
                <w:szCs w:val="24"/>
              </w:rPr>
              <w:t>орядок размещения мест уличной торговли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32C7" w:rsidRPr="00330628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2C32C7" w:rsidRPr="00330628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628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ярмарок и продажи товаров на них  на территории Варнавинского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330628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0628">
              <w:rPr>
                <w:rFonts w:ascii="Times New Roman" w:hAnsi="Times New Roman"/>
                <w:sz w:val="24"/>
                <w:szCs w:val="24"/>
              </w:rPr>
              <w:t>егулирует отношения связанные с деятельностью органов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при организации ярмарок</w:t>
            </w:r>
            <w:r w:rsidRPr="0033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32C7" w:rsidRPr="00820162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162">
              <w:rPr>
                <w:rFonts w:ascii="Times New Roman" w:hAnsi="Times New Roman"/>
                <w:sz w:val="24"/>
                <w:szCs w:val="24"/>
              </w:rPr>
              <w:t>Учтены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2C32C7" w:rsidRPr="00820162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нарушений </w:t>
            </w:r>
            <w:r w:rsidRPr="00820162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обязательных требований при осуществлении муниципального 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>земельного, жилищного контроля  на территории Варнавинского муниципального района Нижегородской области на 2020 год и плановый период 2021-2022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820162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Предметом регулирования является 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 xml:space="preserve"> нарушений, осуществляем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 xml:space="preserve"> органами муниципального контроля – администрацией Варнавинского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Pr="00820162">
              <w:rPr>
                <w:rFonts w:ascii="Times New Roman" w:hAnsi="Times New Roman"/>
                <w:sz w:val="24"/>
                <w:szCs w:val="24"/>
              </w:rPr>
              <w:t>в частности, касающейся сферы деятельности субъектов малого предпринимательства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2C32C7" w:rsidRPr="000159FE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</w:p>
          <w:p w:rsidR="002C32C7" w:rsidRPr="000159FE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предоставления муниципальной услуги </w:t>
            </w:r>
          </w:p>
          <w:p w:rsidR="002C32C7" w:rsidRPr="000159FE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9FE">
              <w:rPr>
                <w:rFonts w:ascii="Times New Roman" w:hAnsi="Times New Roman"/>
                <w:sz w:val="24"/>
                <w:szCs w:val="24"/>
              </w:rPr>
              <w:t>"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Оказание информационной поддержки субъектам малого и среднего предпринимательства в Варнавинском муниципальном районе </w:t>
            </w:r>
          </w:p>
          <w:p w:rsidR="002C32C7" w:rsidRPr="000159FE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>Нижегородской области</w:t>
            </w:r>
            <w:r w:rsidRPr="000159F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FE">
              <w:rPr>
                <w:rFonts w:ascii="Times New Roman" w:hAnsi="Times New Roman"/>
                <w:sz w:val="24"/>
                <w:szCs w:val="24"/>
              </w:rPr>
              <w:t xml:space="preserve">Предметом регулирования регламента 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предоставления муниципальной услуги </w:t>
            </w:r>
            <w:r w:rsidRPr="000159FE">
              <w:rPr>
                <w:rFonts w:ascii="Times New Roman" w:hAnsi="Times New Roman"/>
                <w:sz w:val="24"/>
                <w:szCs w:val="24"/>
              </w:rPr>
              <w:t>"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информационной поддержки субъектам малого и среднего предпринимательства в Варнавинском муниципальном районе Нижегородской области»</w:t>
            </w:r>
            <w:r w:rsidRPr="000159FE">
              <w:rPr>
                <w:rFonts w:ascii="Times New Roman" w:hAnsi="Times New Roman"/>
                <w:sz w:val="24"/>
                <w:szCs w:val="24"/>
              </w:rPr>
              <w:t xml:space="preserve"> являются правоотношения возникающие при обращении заявителей по вопросу предоставления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учтены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``Организация ярмарок на территории Варнавинского муниципального района Нижегородской области`` »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FE">
              <w:rPr>
                <w:rFonts w:ascii="Times New Roman" w:hAnsi="Times New Roman"/>
                <w:sz w:val="24"/>
                <w:szCs w:val="24"/>
              </w:rPr>
              <w:t xml:space="preserve">Предметом регулирования регламента 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предоставления муниципальной услуги </w:t>
            </w:r>
            <w:r w:rsidRPr="000159FE">
              <w:rPr>
                <w:rFonts w:ascii="Times New Roman" w:hAnsi="Times New Roman"/>
                <w:sz w:val="24"/>
                <w:szCs w:val="24"/>
              </w:rPr>
              <w:t>"</w:t>
            </w:r>
            <w:r w:rsidRPr="000159FE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ярмарок на территории Варнавинского муниципального района Нижегородской области»</w:t>
            </w:r>
            <w:r w:rsidRPr="000159FE">
              <w:rPr>
                <w:rFonts w:ascii="Times New Roman" w:hAnsi="Times New Roman"/>
                <w:sz w:val="24"/>
                <w:szCs w:val="24"/>
              </w:rPr>
              <w:t xml:space="preserve"> являются правоотношения, возникающие при обращении заявителей,  по вопросу организации ярмарок на территории Варнавинского муниципального района</w:t>
            </w:r>
          </w:p>
        </w:tc>
        <w:tc>
          <w:tcPr>
            <w:tcW w:w="1701" w:type="dxa"/>
          </w:tcPr>
          <w:p w:rsidR="002C32C7" w:rsidRPr="000159FE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2C32C7" w:rsidRPr="000159FE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</w:tr>
    </w:tbl>
    <w:p w:rsidR="002C32C7" w:rsidRDefault="002C32C7" w:rsidP="006C4A8A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C32C7" w:rsidRPr="005441E7" w:rsidRDefault="002C32C7" w:rsidP="006C4A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6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71"/>
        <w:gridCol w:w="1701"/>
        <w:gridCol w:w="1985"/>
        <w:gridCol w:w="1559"/>
        <w:gridCol w:w="1843"/>
      </w:tblGrid>
      <w:tr w:rsidR="002C32C7" w:rsidRPr="00386B7A" w:rsidTr="00C3555C">
        <w:trPr>
          <w:trHeight w:val="828"/>
        </w:trPr>
        <w:tc>
          <w:tcPr>
            <w:tcW w:w="534" w:type="dxa"/>
          </w:tcPr>
          <w:p w:rsidR="002C32C7" w:rsidRPr="00904599" w:rsidRDefault="002C32C7" w:rsidP="00C3555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2C32C7" w:rsidRPr="00904599" w:rsidRDefault="002C32C7" w:rsidP="00C3555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правового акта</w:t>
            </w:r>
          </w:p>
        </w:tc>
        <w:tc>
          <w:tcPr>
            <w:tcW w:w="1701" w:type="dxa"/>
          </w:tcPr>
          <w:p w:rsidR="002C32C7" w:rsidRPr="00904599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2C7" w:rsidRPr="00904599" w:rsidRDefault="002C32C7" w:rsidP="00C3555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2C32C7" w:rsidRPr="00904599" w:rsidRDefault="002C32C7" w:rsidP="00C35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2C7" w:rsidRPr="00904599" w:rsidRDefault="002C32C7" w:rsidP="00C3555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2C32C7" w:rsidRPr="00904599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 публичных консульта-ций</w:t>
            </w:r>
          </w:p>
        </w:tc>
        <w:tc>
          <w:tcPr>
            <w:tcW w:w="1843" w:type="dxa"/>
          </w:tcPr>
          <w:p w:rsidR="002C32C7" w:rsidRPr="00904599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2C32C7" w:rsidRPr="003A7F6A" w:rsidTr="00C3555C">
        <w:tc>
          <w:tcPr>
            <w:tcW w:w="534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32C7" w:rsidRPr="00904599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99">
              <w:rPr>
                <w:rFonts w:ascii="Times New Roman" w:hAnsi="Times New Roman"/>
                <w:sz w:val="24"/>
                <w:szCs w:val="24"/>
              </w:rPr>
              <w:t>Постановление администрации Варнавинского муниципального района от 15.01.2020 г.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4599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Варнавинского муниципального района от 24 ноября 2014 года № 544 «</w:t>
            </w:r>
            <w:r w:rsidRPr="00904599">
              <w:rPr>
                <w:rFonts w:ascii="Times New Roman" w:hAnsi="Times New Roman"/>
                <w:sz w:val="24"/>
                <w:szCs w:val="24"/>
              </w:rPr>
              <w:t xml:space="preserve">О порядке оказания муниципальной поддержки в виде грантов – субсидии начинающим малым предприятиям (индивидуальным предпринимателям) на создание собственного дела в целях возмещения части затрат, связанных с началом предпринимательской деятельности»   </w:t>
            </w:r>
            <w:r w:rsidRPr="00904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32C7" w:rsidRPr="008D61A4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промышленного развития администрации района</w:t>
            </w:r>
          </w:p>
        </w:tc>
        <w:tc>
          <w:tcPr>
            <w:tcW w:w="1985" w:type="dxa"/>
          </w:tcPr>
          <w:p w:rsidR="002C32C7" w:rsidRPr="00904599" w:rsidRDefault="002C32C7" w:rsidP="00C3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99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в сфере оказания муниципальной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2C32C7" w:rsidRPr="008D61A4" w:rsidRDefault="002C32C7" w:rsidP="00C3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32C7" w:rsidRPr="007D78EF" w:rsidRDefault="002C32C7" w:rsidP="00C3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E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действующего режима регулирования</w:t>
            </w:r>
          </w:p>
        </w:tc>
      </w:tr>
    </w:tbl>
    <w:p w:rsidR="002C32C7" w:rsidRPr="00BF5949" w:rsidRDefault="002C32C7" w:rsidP="006C4A8A">
      <w:pPr>
        <w:rPr>
          <w:rFonts w:ascii="Times New Roman" w:hAnsi="Times New Roman"/>
          <w:b/>
          <w:sz w:val="28"/>
          <w:szCs w:val="28"/>
        </w:rPr>
      </w:pPr>
    </w:p>
    <w:p w:rsidR="002C32C7" w:rsidRDefault="002C32C7" w:rsidP="006C4A8A"/>
    <w:p w:rsidR="002C32C7" w:rsidRPr="00BF5949" w:rsidRDefault="002C32C7" w:rsidP="00D34CE1">
      <w:pPr>
        <w:widowControl w:val="0"/>
        <w:tabs>
          <w:tab w:val="left" w:pos="1635"/>
        </w:tabs>
        <w:spacing w:after="0" w:line="240" w:lineRule="auto"/>
      </w:pPr>
    </w:p>
    <w:sectPr w:rsidR="002C32C7" w:rsidRPr="00BF5949" w:rsidSect="00D34CE1">
      <w:pgSz w:w="11905" w:h="16838"/>
      <w:pgMar w:top="1078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27"/>
    <w:rsid w:val="00000546"/>
    <w:rsid w:val="000159FE"/>
    <w:rsid w:val="00030096"/>
    <w:rsid w:val="00032502"/>
    <w:rsid w:val="00034C4F"/>
    <w:rsid w:val="000428EB"/>
    <w:rsid w:val="0004786A"/>
    <w:rsid w:val="00066096"/>
    <w:rsid w:val="00070E61"/>
    <w:rsid w:val="00073EBE"/>
    <w:rsid w:val="00077014"/>
    <w:rsid w:val="00091174"/>
    <w:rsid w:val="00093BA7"/>
    <w:rsid w:val="000A291B"/>
    <w:rsid w:val="000C0AC3"/>
    <w:rsid w:val="000E47DA"/>
    <w:rsid w:val="00104C2F"/>
    <w:rsid w:val="001317A9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9484F"/>
    <w:rsid w:val="001950F6"/>
    <w:rsid w:val="001B1FDB"/>
    <w:rsid w:val="001C1FD2"/>
    <w:rsid w:val="001C2A19"/>
    <w:rsid w:val="001C45B6"/>
    <w:rsid w:val="001E2E69"/>
    <w:rsid w:val="001E31CB"/>
    <w:rsid w:val="001E4069"/>
    <w:rsid w:val="0020237C"/>
    <w:rsid w:val="00206962"/>
    <w:rsid w:val="00211746"/>
    <w:rsid w:val="0021358D"/>
    <w:rsid w:val="0023712D"/>
    <w:rsid w:val="002425E4"/>
    <w:rsid w:val="00247D8A"/>
    <w:rsid w:val="00256B8F"/>
    <w:rsid w:val="00261111"/>
    <w:rsid w:val="0027063C"/>
    <w:rsid w:val="0027188B"/>
    <w:rsid w:val="002834E2"/>
    <w:rsid w:val="002B0813"/>
    <w:rsid w:val="002C099A"/>
    <w:rsid w:val="002C12E5"/>
    <w:rsid w:val="002C32C7"/>
    <w:rsid w:val="002C3D65"/>
    <w:rsid w:val="002E7800"/>
    <w:rsid w:val="00301FC6"/>
    <w:rsid w:val="003177E8"/>
    <w:rsid w:val="00330628"/>
    <w:rsid w:val="00342A96"/>
    <w:rsid w:val="0034477A"/>
    <w:rsid w:val="00351ED6"/>
    <w:rsid w:val="00353AE7"/>
    <w:rsid w:val="0035649B"/>
    <w:rsid w:val="00356A45"/>
    <w:rsid w:val="00361135"/>
    <w:rsid w:val="00377502"/>
    <w:rsid w:val="00386B7A"/>
    <w:rsid w:val="003A7F6A"/>
    <w:rsid w:val="003C5FBC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5649E"/>
    <w:rsid w:val="0046045B"/>
    <w:rsid w:val="00460AC4"/>
    <w:rsid w:val="004702BD"/>
    <w:rsid w:val="00473B66"/>
    <w:rsid w:val="00473F1C"/>
    <w:rsid w:val="004A7D18"/>
    <w:rsid w:val="004B4495"/>
    <w:rsid w:val="004D1A97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5025"/>
    <w:rsid w:val="00590E60"/>
    <w:rsid w:val="005B7C8F"/>
    <w:rsid w:val="005D132E"/>
    <w:rsid w:val="005E739E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6411"/>
    <w:rsid w:val="006A0A65"/>
    <w:rsid w:val="006A380C"/>
    <w:rsid w:val="006B1942"/>
    <w:rsid w:val="006C0112"/>
    <w:rsid w:val="006C0572"/>
    <w:rsid w:val="006C0B3F"/>
    <w:rsid w:val="006C4A8A"/>
    <w:rsid w:val="006C4DF8"/>
    <w:rsid w:val="006C7427"/>
    <w:rsid w:val="006D2D65"/>
    <w:rsid w:val="006D335D"/>
    <w:rsid w:val="006D6A89"/>
    <w:rsid w:val="006E1AAC"/>
    <w:rsid w:val="006E5E5A"/>
    <w:rsid w:val="006F1C9F"/>
    <w:rsid w:val="00703CB5"/>
    <w:rsid w:val="00707387"/>
    <w:rsid w:val="0071195F"/>
    <w:rsid w:val="0074027C"/>
    <w:rsid w:val="0076417C"/>
    <w:rsid w:val="00764BA7"/>
    <w:rsid w:val="00782863"/>
    <w:rsid w:val="00797E4E"/>
    <w:rsid w:val="007A4BA9"/>
    <w:rsid w:val="007A5465"/>
    <w:rsid w:val="007B24FA"/>
    <w:rsid w:val="007C35EA"/>
    <w:rsid w:val="007C6CAD"/>
    <w:rsid w:val="007D78EF"/>
    <w:rsid w:val="007E588A"/>
    <w:rsid w:val="00803162"/>
    <w:rsid w:val="008041A1"/>
    <w:rsid w:val="00805A7F"/>
    <w:rsid w:val="00810214"/>
    <w:rsid w:val="00820162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A1A07"/>
    <w:rsid w:val="008A6CD3"/>
    <w:rsid w:val="008B0690"/>
    <w:rsid w:val="008C1D3B"/>
    <w:rsid w:val="008C3AB3"/>
    <w:rsid w:val="008D0F0B"/>
    <w:rsid w:val="008D61A4"/>
    <w:rsid w:val="008E69BD"/>
    <w:rsid w:val="008F3D04"/>
    <w:rsid w:val="00904599"/>
    <w:rsid w:val="009060E7"/>
    <w:rsid w:val="00907FDD"/>
    <w:rsid w:val="00922866"/>
    <w:rsid w:val="00927A81"/>
    <w:rsid w:val="00927B4E"/>
    <w:rsid w:val="009364F5"/>
    <w:rsid w:val="00950BDC"/>
    <w:rsid w:val="00956177"/>
    <w:rsid w:val="00966A1A"/>
    <w:rsid w:val="009766E9"/>
    <w:rsid w:val="0099695B"/>
    <w:rsid w:val="00997C79"/>
    <w:rsid w:val="009B141B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2D5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C0681"/>
    <w:rsid w:val="00AC0713"/>
    <w:rsid w:val="00AC569A"/>
    <w:rsid w:val="00AD7D73"/>
    <w:rsid w:val="00AF36CF"/>
    <w:rsid w:val="00AF3C54"/>
    <w:rsid w:val="00B515FC"/>
    <w:rsid w:val="00B54E10"/>
    <w:rsid w:val="00B57FE8"/>
    <w:rsid w:val="00B64D8D"/>
    <w:rsid w:val="00B8232C"/>
    <w:rsid w:val="00B86842"/>
    <w:rsid w:val="00BA2825"/>
    <w:rsid w:val="00BA6E7F"/>
    <w:rsid w:val="00BC508F"/>
    <w:rsid w:val="00BE294F"/>
    <w:rsid w:val="00BE40EB"/>
    <w:rsid w:val="00BF11C0"/>
    <w:rsid w:val="00BF5949"/>
    <w:rsid w:val="00BF748E"/>
    <w:rsid w:val="00C11E0F"/>
    <w:rsid w:val="00C12DE9"/>
    <w:rsid w:val="00C14B0E"/>
    <w:rsid w:val="00C16425"/>
    <w:rsid w:val="00C179E7"/>
    <w:rsid w:val="00C22B59"/>
    <w:rsid w:val="00C32C5A"/>
    <w:rsid w:val="00C3555C"/>
    <w:rsid w:val="00C35DBB"/>
    <w:rsid w:val="00C44628"/>
    <w:rsid w:val="00C633C6"/>
    <w:rsid w:val="00C634F1"/>
    <w:rsid w:val="00C6614B"/>
    <w:rsid w:val="00C85B3D"/>
    <w:rsid w:val="00C90CBF"/>
    <w:rsid w:val="00CD4FA6"/>
    <w:rsid w:val="00CD7659"/>
    <w:rsid w:val="00CF7617"/>
    <w:rsid w:val="00D07654"/>
    <w:rsid w:val="00D228E8"/>
    <w:rsid w:val="00D34078"/>
    <w:rsid w:val="00D34CE1"/>
    <w:rsid w:val="00D466B1"/>
    <w:rsid w:val="00D507A6"/>
    <w:rsid w:val="00D56748"/>
    <w:rsid w:val="00D73836"/>
    <w:rsid w:val="00DA36EE"/>
    <w:rsid w:val="00DA54E7"/>
    <w:rsid w:val="00DB14D4"/>
    <w:rsid w:val="00DB6E87"/>
    <w:rsid w:val="00DB7E0E"/>
    <w:rsid w:val="00DC34CF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33D80"/>
    <w:rsid w:val="00E41831"/>
    <w:rsid w:val="00E53544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3303A"/>
    <w:rsid w:val="00F57108"/>
    <w:rsid w:val="00F60946"/>
    <w:rsid w:val="00F87C17"/>
    <w:rsid w:val="00FA5882"/>
    <w:rsid w:val="00FC028A"/>
    <w:rsid w:val="00FC12DD"/>
    <w:rsid w:val="00FC2ACE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C5D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068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C1D3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564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5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4462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4183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2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FC028A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72;&#1088;&#1085;&#1072;&#1074;&#1080;&#1085;&#1086;-&#1088;&#1072;&#1081;&#1086;&#1085;.&#1088;&#1092;/OR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7</Pages>
  <Words>2062</Words>
  <Characters>11757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rozhina</dc:creator>
  <cp:keywords/>
  <dc:description/>
  <cp:lastModifiedBy>ekonomic</cp:lastModifiedBy>
  <cp:revision>20</cp:revision>
  <cp:lastPrinted>2020-02-12T12:26:00Z</cp:lastPrinted>
  <dcterms:created xsi:type="dcterms:W3CDTF">2020-02-12T12:32:00Z</dcterms:created>
  <dcterms:modified xsi:type="dcterms:W3CDTF">2021-01-19T10:42:00Z</dcterms:modified>
</cp:coreProperties>
</file>